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C2EE" w14:textId="0C0B8F83" w:rsidR="005A2786" w:rsidRDefault="005A2786" w:rsidP="005A2786">
      <w:pPr>
        <w:jc w:val="right"/>
        <w:rPr>
          <w:lang w:val="es-ES_tradnl"/>
        </w:rPr>
      </w:pPr>
      <w:r>
        <w:rPr>
          <w:noProof/>
        </w:rPr>
        <w:drawing>
          <wp:inline distT="0" distB="0" distL="0" distR="0" wp14:anchorId="05C08A70" wp14:editId="22EAB870">
            <wp:extent cx="1473200" cy="589280"/>
            <wp:effectExtent l="0" t="0" r="0" b="0"/>
            <wp:docPr id="2" name="Imagen 2" descr="EPCOM POWERLINE Archives - GreenSun... Solar Energy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COM POWERLINE Archives - GreenSun... Solar Energy Solu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A5F42" w14:textId="77777777" w:rsidR="005A2786" w:rsidRDefault="005A2786">
      <w:pPr>
        <w:rPr>
          <w:lang w:val="es-ES_tradnl"/>
        </w:rPr>
      </w:pPr>
    </w:p>
    <w:p w14:paraId="66559CAB" w14:textId="77777777" w:rsidR="005A2786" w:rsidRDefault="005A2786">
      <w:pPr>
        <w:rPr>
          <w:lang w:val="es-ES_tradnl"/>
        </w:rPr>
      </w:pPr>
    </w:p>
    <w:p w14:paraId="36CF567F" w14:textId="42494306" w:rsidR="005A2786" w:rsidRDefault="00584982">
      <w:pPr>
        <w:rPr>
          <w:lang w:val="es-ES_tradnl"/>
        </w:rPr>
      </w:pPr>
      <w:r w:rsidRPr="00584982">
        <w:rPr>
          <w:lang w:val="es-ES_tradnl"/>
        </w:rPr>
        <w:t>RESCAT6</w:t>
      </w:r>
    </w:p>
    <w:p w14:paraId="75D492BB" w14:textId="77777777" w:rsidR="005A2786" w:rsidRDefault="005A2786">
      <w:pPr>
        <w:rPr>
          <w:lang w:val="es-ES_tradnl"/>
        </w:rPr>
      </w:pPr>
    </w:p>
    <w:p w14:paraId="7193A033" w14:textId="77777777" w:rsidR="005A2786" w:rsidRDefault="005A2786">
      <w:pPr>
        <w:rPr>
          <w:lang w:val="es-ES_tradnl"/>
        </w:rPr>
      </w:pPr>
    </w:p>
    <w:p w14:paraId="0BC9CE87" w14:textId="77777777" w:rsidR="005A2786" w:rsidRDefault="005A2786">
      <w:pPr>
        <w:rPr>
          <w:lang w:val="es-ES_tradnl"/>
        </w:rPr>
      </w:pPr>
    </w:p>
    <w:p w14:paraId="2E7F97A8" w14:textId="77777777" w:rsidR="005A2786" w:rsidRDefault="005A2786">
      <w:pPr>
        <w:rPr>
          <w:lang w:val="es-ES_tradnl"/>
        </w:rPr>
      </w:pPr>
    </w:p>
    <w:p w14:paraId="541886A2" w14:textId="7E30847A" w:rsidR="005A2786" w:rsidRDefault="005A2786">
      <w:pPr>
        <w:rPr>
          <w:lang w:val="es-ES_tradnl"/>
        </w:rPr>
      </w:pPr>
      <w:r>
        <w:rPr>
          <w:lang w:val="es-ES_tradnl"/>
        </w:rPr>
        <w:t xml:space="preserve">Cable de </w:t>
      </w:r>
      <w:proofErr w:type="spellStart"/>
      <w:r w:rsidR="00584982">
        <w:rPr>
          <w:lang w:val="es-ES_tradnl"/>
        </w:rPr>
        <w:t>comunicacion</w:t>
      </w:r>
      <w:proofErr w:type="spellEnd"/>
      <w:r w:rsidR="00584982">
        <w:rPr>
          <w:lang w:val="es-ES_tradnl"/>
        </w:rPr>
        <w:t xml:space="preserve"> entre batería RES20010K E inversor</w:t>
      </w:r>
    </w:p>
    <w:p w14:paraId="179E81F3" w14:textId="77777777" w:rsidR="005A2786" w:rsidRDefault="005A2786">
      <w:pPr>
        <w:rPr>
          <w:lang w:val="es-ES_tradnl"/>
        </w:rPr>
      </w:pPr>
    </w:p>
    <w:p w14:paraId="15FCAFEB" w14:textId="77777777" w:rsidR="005A2786" w:rsidRDefault="005A2786">
      <w:pPr>
        <w:rPr>
          <w:lang w:val="es-ES_tradnl"/>
        </w:rPr>
      </w:pPr>
    </w:p>
    <w:p w14:paraId="7A76992A" w14:textId="77777777" w:rsidR="005A2786" w:rsidRDefault="005A2786">
      <w:pPr>
        <w:rPr>
          <w:lang w:val="es-ES_tradnl"/>
        </w:rPr>
      </w:pPr>
    </w:p>
    <w:p w14:paraId="29C092C7" w14:textId="77777777" w:rsidR="005A2786" w:rsidRDefault="005A2786">
      <w:pPr>
        <w:rPr>
          <w:lang w:val="es-ES_tradnl"/>
        </w:rPr>
      </w:pPr>
    </w:p>
    <w:p w14:paraId="2C1DA151" w14:textId="77777777" w:rsidR="005A2786" w:rsidRDefault="005A2786">
      <w:pPr>
        <w:rPr>
          <w:lang w:val="es-ES_tradnl"/>
        </w:rPr>
      </w:pPr>
    </w:p>
    <w:p w14:paraId="48699070" w14:textId="77777777" w:rsidR="005A2786" w:rsidRDefault="005A2786">
      <w:pPr>
        <w:rPr>
          <w:lang w:val="es-ES_tradnl"/>
        </w:rPr>
      </w:pPr>
    </w:p>
    <w:p w14:paraId="7B34920D" w14:textId="2AC8F1CF" w:rsidR="005A2786" w:rsidRPr="005A2786" w:rsidRDefault="00584982">
      <w:pPr>
        <w:rPr>
          <w:lang w:val="es-ES_tradnl"/>
        </w:rPr>
      </w:pPr>
      <w:r>
        <w:rPr>
          <w:noProof/>
          <w:lang w:val="es-ES_tradnl"/>
        </w:rPr>
        <w:lastRenderedPageBreak/>
        <w:drawing>
          <wp:inline distT="0" distB="0" distL="0" distR="0" wp14:anchorId="79F14E37" wp14:editId="77044D7F">
            <wp:extent cx="8258810" cy="4645660"/>
            <wp:effectExtent l="3175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58810" cy="464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2786" w:rsidRPr="005A27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86"/>
    <w:rsid w:val="001E10E0"/>
    <w:rsid w:val="00584982"/>
    <w:rsid w:val="005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619BF"/>
  <w15:chartTrackingRefBased/>
  <w15:docId w15:val="{DE91D201-B626-DC4C-A21E-AF2BF174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Energía</dc:creator>
  <cp:keywords/>
  <dc:description/>
  <cp:lastModifiedBy>Energía</cp:lastModifiedBy>
  <cp:revision>2</cp:revision>
  <dcterms:created xsi:type="dcterms:W3CDTF">2024-01-16T18:28:00Z</dcterms:created>
  <dcterms:modified xsi:type="dcterms:W3CDTF">2024-01-16T18:28:00Z</dcterms:modified>
</cp:coreProperties>
</file>