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6480DF26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 Profesional de Cable UTP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206760D7" w:rsidR="00025656" w:rsidRDefault="00025656" w:rsidP="00667CFA">
            <w:r>
              <w:t>Modelo:</w:t>
            </w:r>
            <w:r w:rsidR="00801806">
              <w:t xml:space="preserve"> PA</w:t>
            </w:r>
            <w:r w:rsidR="00667CFA">
              <w:t>1119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231A788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6B2286BF" w:rsidR="00801806" w:rsidRDefault="00801806" w:rsidP="00801806">
            <w:r>
              <w:t xml:space="preserve">1. </w:t>
            </w:r>
            <w:r w:rsidR="00667CFA">
              <w:t>Abra la desforradora y coloque el cable UTP en el orificio central.</w:t>
            </w:r>
          </w:p>
          <w:p w14:paraId="7C6B79EE" w14:textId="647C4967" w:rsidR="00801806" w:rsidRDefault="00801806" w:rsidP="00801806">
            <w:r>
              <w:t xml:space="preserve">2. </w:t>
            </w:r>
            <w:r w:rsidR="00667CFA">
              <w:t>Cierre la desforradora y gírela varias veces hasta que corte totalmente el forro, cuidando de no dañar los hilos del interior.</w:t>
            </w:r>
          </w:p>
          <w:p w14:paraId="24791709" w14:textId="440D9353" w:rsidR="00801806" w:rsidRDefault="00801806" w:rsidP="00667CFA">
            <w:r>
              <w:t xml:space="preserve">3. </w:t>
            </w:r>
            <w:r w:rsidR="00667CFA">
              <w:t>Abra la desforradora y retírela para poder quitar el forro del cable con la mano.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>
      <w:bookmarkStart w:id="0" w:name="_GoBack"/>
      <w:bookmarkEnd w:id="0"/>
    </w:p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5</cp:revision>
  <dcterms:created xsi:type="dcterms:W3CDTF">2020-11-24T00:04:00Z</dcterms:created>
  <dcterms:modified xsi:type="dcterms:W3CDTF">2020-11-25T18:29:00Z</dcterms:modified>
</cp:coreProperties>
</file>